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9E7" w14:textId="5ABC3454" w:rsidR="00C921D7" w:rsidRDefault="00C921D7" w:rsidP="00C20531">
      <w:pPr>
        <w:spacing w:after="0" w:line="240" w:lineRule="auto"/>
        <w:contextualSpacing/>
        <w:rPr>
          <w:rFonts w:ascii="Arial Nova Cond Light" w:hAnsi="Arial Nova Cond Light"/>
          <w:b/>
          <w:sz w:val="36"/>
          <w:szCs w:val="36"/>
        </w:rPr>
      </w:pPr>
      <w:bookmarkStart w:id="0" w:name="_Hlk34127284"/>
    </w:p>
    <w:p w14:paraId="66C8CD43" w14:textId="77777777" w:rsidR="00615FF3" w:rsidRDefault="00615FF3" w:rsidP="00F077B5">
      <w:pPr>
        <w:rPr>
          <w:rFonts w:ascii="Gilroy-Bold" w:hAnsi="Gilroy-Bold" w:cstheme="minorHAnsi"/>
          <w:noProof/>
          <w:sz w:val="20"/>
          <w:szCs w:val="20"/>
        </w:rPr>
      </w:pPr>
    </w:p>
    <w:p w14:paraId="7BC1AD53" w14:textId="50ABB843" w:rsidR="00F62DD4" w:rsidRDefault="00615FF3" w:rsidP="00F077B5">
      <w:pPr>
        <w:rPr>
          <w:rFonts w:ascii="Gilroy-Bold" w:hAnsi="Gilroy-Bold" w:cstheme="minorHAnsi"/>
          <w:noProof/>
          <w:sz w:val="20"/>
          <w:szCs w:val="20"/>
        </w:rPr>
      </w:pPr>
      <w:r>
        <w:rPr>
          <w:rFonts w:ascii="Gilroy-Bold" w:hAnsi="Gilroy-Bold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37FA585" wp14:editId="77CB6341">
            <wp:simplePos x="0" y="0"/>
            <wp:positionH relativeFrom="margin">
              <wp:posOffset>5015230</wp:posOffset>
            </wp:positionH>
            <wp:positionV relativeFrom="paragraph">
              <wp:posOffset>239395</wp:posOffset>
            </wp:positionV>
            <wp:extent cx="866775" cy="8667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roy-Bold" w:hAnsi="Gilroy-Bold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5853CA2" wp14:editId="0807269F">
            <wp:simplePos x="0" y="0"/>
            <wp:positionH relativeFrom="margin">
              <wp:posOffset>-118745</wp:posOffset>
            </wp:positionH>
            <wp:positionV relativeFrom="paragraph">
              <wp:posOffset>239395</wp:posOffset>
            </wp:positionV>
            <wp:extent cx="866775" cy="8667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1638" w14:textId="721786DB" w:rsidR="00E94A62" w:rsidRDefault="00333B26" w:rsidP="00615FF3">
      <w:pPr>
        <w:spacing w:line="360" w:lineRule="auto"/>
        <w:jc w:val="center"/>
        <w:rPr>
          <w:rFonts w:ascii="Gilroy-Bold" w:hAnsi="Gilroy-Bold"/>
          <w:b/>
          <w:sz w:val="36"/>
          <w:szCs w:val="36"/>
          <w:u w:val="single"/>
        </w:rPr>
      </w:pPr>
      <w:r w:rsidRPr="00333B26">
        <w:rPr>
          <w:rFonts w:ascii="Gilroy-Bold" w:hAnsi="Gilroy-Bold"/>
          <w:b/>
          <w:sz w:val="36"/>
          <w:szCs w:val="36"/>
          <w:u w:val="single"/>
        </w:rPr>
        <w:t>CLUB DES PARTENAIRES DU SRVHB</w:t>
      </w:r>
    </w:p>
    <w:p w14:paraId="371F79E5" w14:textId="63584545" w:rsidR="00C20531" w:rsidRDefault="00C20531" w:rsidP="00615FF3">
      <w:pPr>
        <w:spacing w:line="276" w:lineRule="auto"/>
        <w:jc w:val="center"/>
        <w:rPr>
          <w:rFonts w:ascii="Gilroy-Bold" w:hAnsi="Gilroy-Bold"/>
          <w:b/>
          <w:sz w:val="32"/>
          <w:szCs w:val="32"/>
          <w:u w:val="single"/>
        </w:rPr>
      </w:pPr>
      <w:r w:rsidRPr="00C20531">
        <w:rPr>
          <w:rFonts w:ascii="Gilroy-Bold" w:hAnsi="Gilroy-Bold"/>
          <w:b/>
          <w:sz w:val="32"/>
          <w:szCs w:val="32"/>
          <w:u w:val="single"/>
        </w:rPr>
        <w:t>POUVOIR AS</w:t>
      </w:r>
      <w:r w:rsidR="00792A1C">
        <w:rPr>
          <w:rFonts w:ascii="Gilroy-Bold" w:hAnsi="Gilroy-Bold"/>
          <w:b/>
          <w:sz w:val="32"/>
          <w:szCs w:val="32"/>
          <w:u w:val="single"/>
        </w:rPr>
        <w:t>S</w:t>
      </w:r>
      <w:r w:rsidRPr="00C20531">
        <w:rPr>
          <w:rFonts w:ascii="Gilroy-Bold" w:hAnsi="Gilroy-Bold"/>
          <w:b/>
          <w:sz w:val="32"/>
          <w:szCs w:val="32"/>
          <w:u w:val="single"/>
        </w:rPr>
        <w:t>EMBLEE GENERALE</w:t>
      </w:r>
    </w:p>
    <w:p w14:paraId="4C666665" w14:textId="77777777" w:rsidR="00615FF3" w:rsidRPr="00C20531" w:rsidRDefault="00615FF3" w:rsidP="00C20531">
      <w:pPr>
        <w:spacing w:line="276" w:lineRule="auto"/>
        <w:jc w:val="center"/>
        <w:rPr>
          <w:rFonts w:ascii="Gilroy-Bold" w:hAnsi="Gilroy-Bold"/>
          <w:b/>
          <w:sz w:val="32"/>
          <w:szCs w:val="32"/>
          <w:u w:val="single"/>
        </w:rPr>
      </w:pPr>
    </w:p>
    <w:p w14:paraId="7569A702" w14:textId="1EA6A03A" w:rsidR="00333B26" w:rsidRDefault="00333B26" w:rsidP="00615FF3">
      <w:pPr>
        <w:spacing w:line="360" w:lineRule="auto"/>
        <w:jc w:val="both"/>
        <w:rPr>
          <w:rFonts w:ascii="Gilroy-Bold" w:hAnsi="Gilroy-Bold"/>
          <w:sz w:val="24"/>
          <w:szCs w:val="24"/>
        </w:rPr>
      </w:pPr>
      <w:r w:rsidRPr="00333B26">
        <w:rPr>
          <w:rFonts w:ascii="Gilroy-Bold" w:hAnsi="Gilroy-Bold"/>
          <w:sz w:val="24"/>
          <w:szCs w:val="24"/>
        </w:rPr>
        <w:t>Je soussigné...................................................................................., dirigeant de la société............................................., dont le siège social est à.............................., donne pouvoir à ................................................</w:t>
      </w:r>
      <w:r w:rsidR="00E00968">
        <w:rPr>
          <w:rFonts w:ascii="Cambria" w:hAnsi="Cambria" w:cs="Cambria"/>
          <w:sz w:val="24"/>
          <w:szCs w:val="24"/>
        </w:rPr>
        <w:t xml:space="preserve">, </w:t>
      </w:r>
      <w:r w:rsidR="00E00968">
        <w:rPr>
          <w:rFonts w:ascii="Gilroy-Bold" w:hAnsi="Gilroy-Bold"/>
          <w:sz w:val="24"/>
          <w:szCs w:val="24"/>
        </w:rPr>
        <w:t xml:space="preserve">dirigeant de la société ………………………………………………, </w:t>
      </w:r>
      <w:r w:rsidRPr="00333B26">
        <w:rPr>
          <w:rFonts w:ascii="Gilroy-Bold" w:hAnsi="Gilroy-Bold"/>
          <w:sz w:val="24"/>
          <w:szCs w:val="24"/>
        </w:rPr>
        <w:t>pour me représenter et prendre par</w:t>
      </w:r>
      <w:r w:rsidR="00110B72">
        <w:rPr>
          <w:rFonts w:ascii="Gilroy-Bold" w:hAnsi="Gilroy-Bold"/>
          <w:sz w:val="24"/>
          <w:szCs w:val="24"/>
        </w:rPr>
        <w:t>t</w:t>
      </w:r>
      <w:r w:rsidRPr="00333B26">
        <w:rPr>
          <w:rFonts w:ascii="Gilroy-Bold" w:hAnsi="Gilroy-Bold"/>
          <w:sz w:val="24"/>
          <w:szCs w:val="24"/>
        </w:rPr>
        <w:t xml:space="preserve"> aux votes en mon nom lors de l’assemblée générale de l’association du Club des Partenaires du SRVHB </w:t>
      </w:r>
      <w:r w:rsidR="00E94A62">
        <w:rPr>
          <w:rFonts w:ascii="Gilroy-Bold" w:hAnsi="Gilroy-Bold"/>
          <w:sz w:val="24"/>
          <w:szCs w:val="24"/>
        </w:rPr>
        <w:t>qui se tiendra le</w:t>
      </w:r>
      <w:r w:rsidR="0027423B">
        <w:rPr>
          <w:rFonts w:ascii="Gilroy-Bold" w:hAnsi="Gilroy-Bold"/>
          <w:sz w:val="24"/>
          <w:szCs w:val="24"/>
        </w:rPr>
        <w:t xml:space="preserve"> Mercredi</w:t>
      </w:r>
      <w:r w:rsidRPr="00333B26">
        <w:rPr>
          <w:rFonts w:ascii="Gilroy-Bold" w:hAnsi="Gilroy-Bold"/>
          <w:sz w:val="24"/>
          <w:szCs w:val="24"/>
        </w:rPr>
        <w:t xml:space="preserve"> </w:t>
      </w:r>
      <w:r w:rsidR="00F62DD4">
        <w:rPr>
          <w:rFonts w:ascii="Gilroy-Bold" w:hAnsi="Gilroy-Bold"/>
          <w:sz w:val="24"/>
          <w:szCs w:val="24"/>
        </w:rPr>
        <w:t>01</w:t>
      </w:r>
      <w:r w:rsidR="00F62DD4" w:rsidRPr="00333B26">
        <w:rPr>
          <w:rFonts w:ascii="Gilroy-Bold" w:hAnsi="Gilroy-Bold"/>
          <w:sz w:val="24"/>
          <w:szCs w:val="24"/>
        </w:rPr>
        <w:t xml:space="preserve"> </w:t>
      </w:r>
      <w:r w:rsidR="00F62DD4">
        <w:rPr>
          <w:rFonts w:ascii="Gilroy-Bold" w:hAnsi="Gilroy-Bold"/>
          <w:sz w:val="24"/>
          <w:szCs w:val="24"/>
        </w:rPr>
        <w:t>Décembre</w:t>
      </w:r>
      <w:r w:rsidR="00F62DD4" w:rsidRPr="00333B26">
        <w:rPr>
          <w:rFonts w:ascii="Gilroy-Bold" w:hAnsi="Gilroy-Bold"/>
          <w:sz w:val="24"/>
          <w:szCs w:val="24"/>
        </w:rPr>
        <w:t xml:space="preserve"> 202</w:t>
      </w:r>
      <w:r w:rsidR="00F62DD4">
        <w:rPr>
          <w:rFonts w:ascii="Gilroy-Bold" w:hAnsi="Gilroy-Bold"/>
          <w:sz w:val="24"/>
          <w:szCs w:val="24"/>
        </w:rPr>
        <w:t>1 à 19h</w:t>
      </w:r>
      <w:r w:rsidR="00E94A62">
        <w:rPr>
          <w:rFonts w:ascii="Gilroy-Bold" w:hAnsi="Gilroy-Bold"/>
          <w:sz w:val="24"/>
          <w:szCs w:val="24"/>
        </w:rPr>
        <w:t xml:space="preserve"> à l’adresse qui suit</w:t>
      </w:r>
      <w:r w:rsidR="00E94A62">
        <w:rPr>
          <w:rFonts w:ascii="Cambria" w:hAnsi="Cambria" w:cs="Cambria"/>
          <w:sz w:val="24"/>
          <w:szCs w:val="24"/>
        </w:rPr>
        <w:t> </w:t>
      </w:r>
      <w:r w:rsidR="00E94A62">
        <w:rPr>
          <w:rFonts w:ascii="Gilroy-Bold" w:hAnsi="Gilroy-Bold"/>
          <w:sz w:val="24"/>
          <w:szCs w:val="24"/>
        </w:rPr>
        <w:t>:</w:t>
      </w:r>
      <w:r w:rsidR="00F62DD4">
        <w:rPr>
          <w:rFonts w:ascii="Gilroy-Bold" w:hAnsi="Gilroy-Bold"/>
          <w:sz w:val="24"/>
          <w:szCs w:val="24"/>
        </w:rPr>
        <w:t xml:space="preserve"> Quentalys – 400 Rue Isaac Newton, </w:t>
      </w:r>
      <w:r w:rsidR="00F62DD4" w:rsidRPr="00333B26">
        <w:rPr>
          <w:rFonts w:ascii="Gilroy-Bold" w:hAnsi="Gilroy-Bold"/>
          <w:sz w:val="24"/>
          <w:szCs w:val="24"/>
        </w:rPr>
        <w:t>83700 St-Raphaël.</w:t>
      </w:r>
    </w:p>
    <w:p w14:paraId="795D831F" w14:textId="77777777" w:rsidR="00615FF3" w:rsidRPr="00E94A62" w:rsidRDefault="00615FF3" w:rsidP="00333B26">
      <w:pPr>
        <w:jc w:val="both"/>
        <w:rPr>
          <w:rFonts w:ascii="Gilroy-Bold" w:hAnsi="Gilroy-Bold"/>
          <w:sz w:val="24"/>
          <w:szCs w:val="24"/>
        </w:rPr>
      </w:pPr>
    </w:p>
    <w:p w14:paraId="1374447B" w14:textId="300E57E1" w:rsidR="00E94A62" w:rsidRDefault="00E94A62" w:rsidP="00E94A62">
      <w:pPr>
        <w:jc w:val="both"/>
        <w:rPr>
          <w:rFonts w:ascii="Gilroy-Bold" w:hAnsi="Gilroy-Bold"/>
          <w:sz w:val="24"/>
          <w:szCs w:val="24"/>
        </w:rPr>
      </w:pPr>
      <w:r>
        <w:rPr>
          <w:rFonts w:ascii="Gilroy-Bold" w:hAnsi="Gilroy-Bold"/>
          <w:sz w:val="24"/>
          <w:szCs w:val="24"/>
        </w:rPr>
        <w:t>Fait à ……………………………………</w:t>
      </w:r>
      <w:proofErr w:type="gramStart"/>
      <w:r>
        <w:rPr>
          <w:rFonts w:ascii="Gilroy-Bold" w:hAnsi="Gilroy-Bold"/>
          <w:sz w:val="24"/>
          <w:szCs w:val="24"/>
        </w:rPr>
        <w:t>…….</w:t>
      </w:r>
      <w:proofErr w:type="gramEnd"/>
      <w:r>
        <w:rPr>
          <w:rFonts w:ascii="Gilroy-Bold" w:hAnsi="Gilroy-Bold"/>
          <w:sz w:val="24"/>
          <w:szCs w:val="24"/>
        </w:rPr>
        <w:t>, l</w:t>
      </w:r>
      <w:r w:rsidRPr="00333B26">
        <w:rPr>
          <w:rFonts w:ascii="Gilroy-Bold" w:hAnsi="Gilroy-Bold"/>
          <w:sz w:val="24"/>
          <w:szCs w:val="24"/>
        </w:rPr>
        <w:t>e</w:t>
      </w:r>
      <w:r>
        <w:rPr>
          <w:rFonts w:ascii="Gilroy-Bold" w:hAnsi="Gilroy-Bold"/>
          <w:sz w:val="24"/>
          <w:szCs w:val="24"/>
        </w:rPr>
        <w:t xml:space="preserve"> ….../…... /…...........</w:t>
      </w:r>
    </w:p>
    <w:p w14:paraId="314E29CE" w14:textId="77777777" w:rsidR="00615FF3" w:rsidRDefault="00615FF3" w:rsidP="00E94A62">
      <w:pPr>
        <w:jc w:val="both"/>
        <w:rPr>
          <w:rFonts w:ascii="Gilroy-Bold" w:hAnsi="Gilroy-Bold"/>
          <w:sz w:val="24"/>
          <w:szCs w:val="24"/>
        </w:rPr>
      </w:pPr>
    </w:p>
    <w:p w14:paraId="70659430" w14:textId="03F2D619" w:rsidR="00E94A62" w:rsidRDefault="00E94A62" w:rsidP="00E94A62">
      <w:pPr>
        <w:rPr>
          <w:rFonts w:ascii="Gilroy-Bold" w:hAnsi="Gilroy-Bold"/>
          <w:sz w:val="24"/>
          <w:szCs w:val="24"/>
        </w:rPr>
      </w:pPr>
      <w:r>
        <w:rPr>
          <w:rFonts w:ascii="Gilroy-Bold" w:hAnsi="Gilroy-Bold"/>
          <w:sz w:val="24"/>
          <w:szCs w:val="24"/>
        </w:rPr>
        <w:t>Bon pour pouvoir,</w:t>
      </w:r>
    </w:p>
    <w:p w14:paraId="4FD66076" w14:textId="54722DA0" w:rsidR="00F077B5" w:rsidRPr="00C20531" w:rsidRDefault="00E94A62" w:rsidP="00C20531">
      <w:pPr>
        <w:jc w:val="right"/>
        <w:rPr>
          <w:rFonts w:ascii="Gilroy-Bold" w:hAnsi="Gilroy-Bold"/>
          <w:sz w:val="24"/>
          <w:szCs w:val="24"/>
        </w:rPr>
      </w:pPr>
      <w:r>
        <w:rPr>
          <w:rFonts w:ascii="Gilroy-Bold" w:hAnsi="Gilroy-Bold"/>
          <w:sz w:val="24"/>
          <w:szCs w:val="24"/>
        </w:rPr>
        <w:t xml:space="preserve"> </w:t>
      </w:r>
      <w:r w:rsidR="00110B72">
        <w:rPr>
          <w:rFonts w:ascii="Gilroy-Bold" w:hAnsi="Gilroy-Bold"/>
          <w:sz w:val="24"/>
          <w:szCs w:val="24"/>
        </w:rPr>
        <w:t>Signature</w:t>
      </w:r>
      <w:r w:rsidR="00110B72">
        <w:rPr>
          <w:rFonts w:ascii="Cambria" w:hAnsi="Cambria" w:cs="Cambria"/>
          <w:sz w:val="24"/>
          <w:szCs w:val="24"/>
        </w:rPr>
        <w:t> </w:t>
      </w:r>
      <w:r w:rsidR="00110B72">
        <w:rPr>
          <w:rFonts w:ascii="Gilroy-Bold" w:hAnsi="Gilroy-Bold"/>
          <w:sz w:val="24"/>
          <w:szCs w:val="24"/>
        </w:rPr>
        <w:t>:</w:t>
      </w:r>
      <w:bookmarkEnd w:id="0"/>
    </w:p>
    <w:sectPr w:rsidR="00F077B5" w:rsidRPr="00C20531" w:rsidSect="001E5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91BA" w14:textId="77777777" w:rsidR="001353F6" w:rsidRDefault="001353F6" w:rsidP="005609DA">
      <w:pPr>
        <w:spacing w:after="0" w:line="240" w:lineRule="auto"/>
      </w:pPr>
      <w:r>
        <w:separator/>
      </w:r>
    </w:p>
  </w:endnote>
  <w:endnote w:type="continuationSeparator" w:id="0">
    <w:p w14:paraId="5E055433" w14:textId="77777777" w:rsidR="001353F6" w:rsidRDefault="001353F6" w:rsidP="005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Gilroy-Bold"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AE1" w14:textId="77777777" w:rsidR="00B05DB8" w:rsidRDefault="00B05D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505A" w14:textId="62CFD0F4" w:rsidR="005933F8" w:rsidRDefault="002E1E2D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3363151" wp14:editId="06709E02">
          <wp:simplePos x="0" y="0"/>
          <wp:positionH relativeFrom="page">
            <wp:posOffset>0</wp:posOffset>
          </wp:positionH>
          <wp:positionV relativeFrom="paragraph">
            <wp:posOffset>4445</wp:posOffset>
          </wp:positionV>
          <wp:extent cx="7628255" cy="733729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73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01767" w14:textId="07DEA070" w:rsidR="002E1E2D" w:rsidRDefault="002E1E2D">
    <w:pPr>
      <w:pStyle w:val="Pieddepage"/>
    </w:pPr>
  </w:p>
  <w:p w14:paraId="02BDB040" w14:textId="77777777" w:rsidR="002E1E2D" w:rsidRDefault="002E1E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31A8" w14:textId="77777777" w:rsidR="00B05DB8" w:rsidRDefault="00B05D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EB09" w14:textId="77777777" w:rsidR="001353F6" w:rsidRDefault="001353F6" w:rsidP="005609DA">
      <w:pPr>
        <w:spacing w:after="0" w:line="240" w:lineRule="auto"/>
      </w:pPr>
      <w:r>
        <w:separator/>
      </w:r>
    </w:p>
  </w:footnote>
  <w:footnote w:type="continuationSeparator" w:id="0">
    <w:p w14:paraId="26D2FC42" w14:textId="77777777" w:rsidR="001353F6" w:rsidRDefault="001353F6" w:rsidP="0056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68DD" w14:textId="77777777" w:rsidR="00B05DB8" w:rsidRDefault="00B05D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DECF" w14:textId="2EB55CA6" w:rsidR="005609DA" w:rsidRDefault="005609DA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399E6EA1" w14:textId="7EB00685" w:rsidR="002E1E2D" w:rsidRDefault="00B05DB8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  <w:r>
      <w:rPr>
        <w:rFonts w:ascii="Arial Nova Cond Light" w:hAnsi="Arial Nova Cond Light"/>
        <w:b/>
        <w:noProof/>
        <w:sz w:val="36"/>
        <w:szCs w:val="36"/>
      </w:rPr>
      <w:drawing>
        <wp:anchor distT="0" distB="0" distL="114300" distR="114300" simplePos="0" relativeHeight="251673600" behindDoc="0" locked="0" layoutInCell="1" allowOverlap="1" wp14:anchorId="550C2EB3" wp14:editId="784452A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7533640" cy="11620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C6A28" w14:textId="7EA4D4AA" w:rsidR="002E1E2D" w:rsidRDefault="002E1E2D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3A27C4BC" w14:textId="056993F6" w:rsidR="002E1E2D" w:rsidRDefault="002E1E2D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4D632992" w14:textId="7BDA8DC6" w:rsidR="002E1E2D" w:rsidRDefault="002E1E2D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48B13AA9" w14:textId="527808CD" w:rsidR="005933F8" w:rsidRDefault="005933F8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5655330B" w14:textId="4C2EE71B" w:rsidR="005933F8" w:rsidRDefault="005933F8" w:rsidP="005933F8">
    <w:pPr>
      <w:pStyle w:val="En-tte"/>
      <w:jc w:val="center"/>
      <w:rPr>
        <w:rFonts w:ascii="Arial Nova Cond Light" w:hAnsi="Arial Nova Cond Light"/>
        <w:sz w:val="24"/>
        <w:szCs w:val="24"/>
      </w:rPr>
    </w:pPr>
  </w:p>
  <w:p w14:paraId="70FB87E2" w14:textId="70D44DD5" w:rsidR="005609DA" w:rsidRPr="005609DA" w:rsidRDefault="005609DA">
    <w:pPr>
      <w:pStyle w:val="En-tte"/>
      <w:rPr>
        <w:rFonts w:ascii="Arial Nova Cond Light" w:hAnsi="Arial Nova Cond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F6CF" w14:textId="77777777" w:rsidR="00B05DB8" w:rsidRDefault="00B05D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1629"/>
    <w:multiLevelType w:val="hybridMultilevel"/>
    <w:tmpl w:val="5F768730"/>
    <w:lvl w:ilvl="0" w:tplc="ABD6D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FB7"/>
    <w:multiLevelType w:val="hybridMultilevel"/>
    <w:tmpl w:val="E988A386"/>
    <w:lvl w:ilvl="0" w:tplc="F3D4CD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5C82"/>
    <w:multiLevelType w:val="hybridMultilevel"/>
    <w:tmpl w:val="FEA6AB1E"/>
    <w:lvl w:ilvl="0" w:tplc="77CC6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1132"/>
    <w:multiLevelType w:val="hybridMultilevel"/>
    <w:tmpl w:val="95FA092A"/>
    <w:lvl w:ilvl="0" w:tplc="06320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C4E67"/>
    <w:multiLevelType w:val="hybridMultilevel"/>
    <w:tmpl w:val="84205BD6"/>
    <w:lvl w:ilvl="0" w:tplc="B418A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BB0"/>
    <w:multiLevelType w:val="hybridMultilevel"/>
    <w:tmpl w:val="F95CEE94"/>
    <w:lvl w:ilvl="0" w:tplc="368290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45CA3"/>
    <w:multiLevelType w:val="hybridMultilevel"/>
    <w:tmpl w:val="C1C2ACE6"/>
    <w:lvl w:ilvl="0" w:tplc="6AA26B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FB4"/>
    <w:multiLevelType w:val="hybridMultilevel"/>
    <w:tmpl w:val="11D0A620"/>
    <w:lvl w:ilvl="0" w:tplc="F9D4E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14A55"/>
    <w:multiLevelType w:val="hybridMultilevel"/>
    <w:tmpl w:val="05B2CC6E"/>
    <w:lvl w:ilvl="0" w:tplc="2D7A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DA"/>
    <w:rsid w:val="0001587D"/>
    <w:rsid w:val="00024ADC"/>
    <w:rsid w:val="000908C8"/>
    <w:rsid w:val="000C2EAC"/>
    <w:rsid w:val="00110B72"/>
    <w:rsid w:val="001353F6"/>
    <w:rsid w:val="00150DBE"/>
    <w:rsid w:val="0018062E"/>
    <w:rsid w:val="00187ABA"/>
    <w:rsid w:val="001A0F4E"/>
    <w:rsid w:val="001A4DD1"/>
    <w:rsid w:val="001E514C"/>
    <w:rsid w:val="001E740E"/>
    <w:rsid w:val="0020674D"/>
    <w:rsid w:val="0027423B"/>
    <w:rsid w:val="002A5645"/>
    <w:rsid w:val="002B37F4"/>
    <w:rsid w:val="002D19FB"/>
    <w:rsid w:val="002E1E2D"/>
    <w:rsid w:val="002E2825"/>
    <w:rsid w:val="00333B26"/>
    <w:rsid w:val="003D1962"/>
    <w:rsid w:val="003D3E9E"/>
    <w:rsid w:val="003F2FFD"/>
    <w:rsid w:val="004038E5"/>
    <w:rsid w:val="0041126F"/>
    <w:rsid w:val="00415EAC"/>
    <w:rsid w:val="004416B3"/>
    <w:rsid w:val="00457622"/>
    <w:rsid w:val="00496F95"/>
    <w:rsid w:val="0049756F"/>
    <w:rsid w:val="004A2BC8"/>
    <w:rsid w:val="004D19CA"/>
    <w:rsid w:val="004E03B7"/>
    <w:rsid w:val="00512FCA"/>
    <w:rsid w:val="0051595C"/>
    <w:rsid w:val="005410F1"/>
    <w:rsid w:val="005609DA"/>
    <w:rsid w:val="005933F8"/>
    <w:rsid w:val="005C2028"/>
    <w:rsid w:val="005D2895"/>
    <w:rsid w:val="005F3A59"/>
    <w:rsid w:val="00615FF3"/>
    <w:rsid w:val="00647F95"/>
    <w:rsid w:val="0068752A"/>
    <w:rsid w:val="007212B9"/>
    <w:rsid w:val="00726836"/>
    <w:rsid w:val="00760D2E"/>
    <w:rsid w:val="00792A1C"/>
    <w:rsid w:val="0079487C"/>
    <w:rsid w:val="007B62B1"/>
    <w:rsid w:val="00811747"/>
    <w:rsid w:val="00824A5A"/>
    <w:rsid w:val="008319AB"/>
    <w:rsid w:val="008431C7"/>
    <w:rsid w:val="008626D0"/>
    <w:rsid w:val="008B5EDC"/>
    <w:rsid w:val="008E6897"/>
    <w:rsid w:val="008F3997"/>
    <w:rsid w:val="00900AB6"/>
    <w:rsid w:val="009342DB"/>
    <w:rsid w:val="00986D65"/>
    <w:rsid w:val="009A5447"/>
    <w:rsid w:val="009B444C"/>
    <w:rsid w:val="009B5AD2"/>
    <w:rsid w:val="00A86856"/>
    <w:rsid w:val="00AB119D"/>
    <w:rsid w:val="00AD13FE"/>
    <w:rsid w:val="00AF7B2A"/>
    <w:rsid w:val="00B05DB8"/>
    <w:rsid w:val="00C20531"/>
    <w:rsid w:val="00C54717"/>
    <w:rsid w:val="00C921D7"/>
    <w:rsid w:val="00D147BF"/>
    <w:rsid w:val="00D65421"/>
    <w:rsid w:val="00DE3BC2"/>
    <w:rsid w:val="00E00968"/>
    <w:rsid w:val="00E45316"/>
    <w:rsid w:val="00E56B4E"/>
    <w:rsid w:val="00E738B8"/>
    <w:rsid w:val="00E7564F"/>
    <w:rsid w:val="00E82AE8"/>
    <w:rsid w:val="00E94A62"/>
    <w:rsid w:val="00EA2721"/>
    <w:rsid w:val="00EE14B7"/>
    <w:rsid w:val="00F077B5"/>
    <w:rsid w:val="00F3052F"/>
    <w:rsid w:val="00F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08495"/>
  <w15:chartTrackingRefBased/>
  <w15:docId w15:val="{8A1CF82A-03D4-4419-A228-E6D961C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9DA"/>
  </w:style>
  <w:style w:type="paragraph" w:styleId="Pieddepage">
    <w:name w:val="footer"/>
    <w:basedOn w:val="Normal"/>
    <w:link w:val="PieddepageCar"/>
    <w:unhideWhenUsed/>
    <w:rsid w:val="0056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609DA"/>
  </w:style>
  <w:style w:type="paragraph" w:styleId="Paragraphedeliste">
    <w:name w:val="List Paragraph"/>
    <w:basedOn w:val="Normal"/>
    <w:uiPriority w:val="34"/>
    <w:qFormat/>
    <w:rsid w:val="005609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31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31C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FFC9-EC58-471C-9496-B505E3F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Paillasson</dc:creator>
  <cp:keywords/>
  <dc:description/>
  <cp:lastModifiedBy>Utilisateur</cp:lastModifiedBy>
  <cp:revision>3</cp:revision>
  <cp:lastPrinted>2021-11-15T10:37:00Z</cp:lastPrinted>
  <dcterms:created xsi:type="dcterms:W3CDTF">2021-11-16T11:28:00Z</dcterms:created>
  <dcterms:modified xsi:type="dcterms:W3CDTF">2021-11-16T11:29:00Z</dcterms:modified>
</cp:coreProperties>
</file>